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3" w:rsidRDefault="00D90533" w:rsidP="00D90533">
      <w:pPr>
        <w:pStyle w:val="1"/>
        <w:spacing w:before="632" w:after="632"/>
        <w:rPr>
          <w:rFonts w:ascii="Times New Roman" w:hAnsi="Times New Roman" w:cs="Times New Roman"/>
          <w:color w:val="auto"/>
        </w:rPr>
      </w:pPr>
      <w:bookmarkStart w:id="0" w:name="_Toc5122"/>
      <w:bookmarkStart w:id="1" w:name="_Toc26763"/>
      <w:bookmarkStart w:id="2" w:name="_Toc6410"/>
      <w:bookmarkStart w:id="3" w:name="_Toc17264"/>
      <w:r>
        <w:rPr>
          <w:rFonts w:ascii="Times New Roman" w:hAnsi="Times New Roman" w:cs="Times New Roman"/>
          <w:color w:val="auto"/>
        </w:rPr>
        <w:t>研究生毕业生（</w:t>
      </w:r>
      <w:r>
        <w:rPr>
          <w:rFonts w:ascii="Times New Roman" w:hAnsi="Times New Roman" w:cs="Times New Roman"/>
          <w:color w:val="auto"/>
        </w:rPr>
        <w:t>869</w:t>
      </w:r>
      <w:r>
        <w:rPr>
          <w:rFonts w:ascii="Times New Roman" w:hAnsi="Times New Roman" w:cs="Times New Roman"/>
          <w:color w:val="auto"/>
        </w:rPr>
        <w:t>人）</w:t>
      </w:r>
      <w:bookmarkEnd w:id="0"/>
      <w:bookmarkEnd w:id="1"/>
      <w:bookmarkEnd w:id="2"/>
      <w:bookmarkEnd w:id="3"/>
    </w:p>
    <w:p w:rsidR="00D90533" w:rsidRDefault="00D90533" w:rsidP="00D90533">
      <w:pPr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博士研究生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344"/>
        <w:gridCol w:w="902"/>
        <w:gridCol w:w="515"/>
        <w:gridCol w:w="731"/>
        <w:gridCol w:w="686"/>
        <w:gridCol w:w="560"/>
        <w:gridCol w:w="858"/>
        <w:gridCol w:w="388"/>
        <w:gridCol w:w="1030"/>
        <w:gridCol w:w="216"/>
      </w:tblGrid>
      <w:tr w:rsidR="00D90533" w:rsidTr="00DE4CC3">
        <w:trPr>
          <w:gridAfter w:val="1"/>
          <w:wAfter w:w="216" w:type="dxa"/>
          <w:trHeight w:val="285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D90533" w:rsidRDefault="00D90533" w:rsidP="00DE4CC3">
            <w:pPr>
              <w:pStyle w:val="4"/>
              <w:spacing w:beforeLines="50" w:line="33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材料科学与工程（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人）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533" w:rsidRDefault="00D90533" w:rsidP="00DE4CC3">
            <w:pPr>
              <w:pStyle w:val="4"/>
              <w:spacing w:beforeLines="50" w:line="33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533" w:rsidRDefault="00D90533" w:rsidP="00DE4CC3">
            <w:pPr>
              <w:pStyle w:val="4"/>
              <w:spacing w:beforeLines="50" w:line="33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90533" w:rsidRDefault="00D90533" w:rsidP="00DE4CC3">
            <w:pPr>
              <w:pStyle w:val="4"/>
              <w:spacing w:beforeLines="50" w:line="33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90533" w:rsidRDefault="00D90533" w:rsidP="00DE4CC3">
            <w:pPr>
              <w:pStyle w:val="4"/>
              <w:spacing w:beforeLines="50" w:line="33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冯裕发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朱梦冰</w:t>
            </w:r>
            <w:proofErr w:type="gram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彭文红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马昌昊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郭志球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王书博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硕士研究生（全日制）</w:t>
      </w:r>
    </w:p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法学理论（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潘晓玲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吴名驰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朱泽然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尤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李昊舒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潘晓玲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吴名驰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宪法学与行政法学（</w:t>
      </w:r>
      <w:r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尹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顾董娜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朱菁菁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王新创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伍夏雨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李萍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萍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王君慈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经济法学（</w:t>
      </w:r>
      <w:r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李瑞奚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王仕萍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于小东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圆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王屹炜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季盼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盼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环境与资源保护法学（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gridAfter w:val="3"/>
          <w:wAfter w:w="3738" w:type="dxa"/>
          <w:trHeight w:val="28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刘永丽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吕鑫童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蒋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茹</w:t>
            </w:r>
            <w:proofErr w:type="gramEnd"/>
          </w:p>
        </w:tc>
      </w:tr>
      <w:tr w:rsidR="00D90533" w:rsidTr="00DE4CC3">
        <w:trPr>
          <w:gridAfter w:val="3"/>
          <w:wAfter w:w="3738" w:type="dxa"/>
          <w:trHeight w:val="28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beforeLines="30" w:line="330" w:lineRule="exac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财税法学（</w:t>
            </w:r>
            <w:r>
              <w:rPr>
                <w:rFonts w:ascii="Times New Roman" w:eastAsia="黑体" w:hAnsi="Times New Roman" w:cs="Times New Roman"/>
              </w:rPr>
              <w:t>7</w:t>
            </w:r>
            <w:r>
              <w:rPr>
                <w:rFonts w:ascii="Times New Roman" w:eastAsia="黑体" w:hAnsi="Times New Roman" w:cs="Times New Roman"/>
              </w:rPr>
              <w:t>人）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beforeLines="30" w:line="330" w:lineRule="exac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beforeLines="30" w:line="330" w:lineRule="exact"/>
              <w:rPr>
                <w:rFonts w:ascii="Times New Roman" w:eastAsia="黑体" w:hAnsi="Times New Roman" w:cs="Times New Roman"/>
              </w:rPr>
            </w:pP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邓志昌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袁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王禹柯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李凤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凤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黄轶琛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沈乐洋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吕莎莎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无机化学（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苏豪祺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岳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华东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马艳伟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李秀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秀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分析化学（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黄雪婷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潘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吴姗姗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黄雪婷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潘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陶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有机化学（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刘舒暄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吴浩然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铭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张慧敏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齐丽杰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刘君恒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莉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姜宽畅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史明琪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徐晓静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陆秋娜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王露英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张乐琦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李伊婷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元慧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李鞠昕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王文静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坤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樊晓东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屠林杰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马志艳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物理化学（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徐晨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晨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刘雯欣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汤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乔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徐晨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晨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高分子化学与物理（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聂会捷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林永周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陶正旺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吴银秋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吴海燕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俊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钟宇涛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杨慧芳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崔苏倩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袁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蔡子楠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曹宏伟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池全超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孙邱杰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陈泽旭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机械制造及其自动化（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黄焕超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李嘉兴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聂亚彪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蒋宏邦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侍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相龙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周嘉利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机械电子工程（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白碧超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贡启明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崔善书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郑高原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梅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白碧超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车辆工程（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昭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材料物理与化学（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赵晋辉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张姗姗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胡贤超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冯志文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赵晋辉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张姗姗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材料学（</w:t>
      </w:r>
      <w:r>
        <w:rPr>
          <w:rFonts w:ascii="Times New Roman" w:eastAsia="黑体" w:hAnsi="Times New Roman" w:cs="Times New Roman"/>
        </w:rPr>
        <w:t>25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吴伟果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蒋彩荣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陈其光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强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余天亮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任子叶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吕鹏羽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黄康进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郭秋月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卢光威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俞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煌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陈玉瑛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生程钜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欧阳志鹏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张佳栋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许金桂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付鹏辉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材料加工工程（</w:t>
      </w:r>
      <w:r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李秀亚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刘赛赛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李晓琛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琛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毛长军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坤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热能工程（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邱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宽宽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范文英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利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化工过程机械（</w:t>
      </w:r>
      <w:r>
        <w:rPr>
          <w:rFonts w:ascii="Times New Roman" w:eastAsia="黑体" w:hAnsi="Times New Roman" w:cs="Times New Roman"/>
        </w:rPr>
        <w:t>13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吴少华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胡煜纬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薛智超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罡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顾宇彤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方临阳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周玉珠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物理电子学（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杨聂刚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朱威凯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焦庭轩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贾中鹏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王智伟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杨聂刚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电路与系统（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陈成杰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陈祥营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亿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王锦霞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刘闯闯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杨秦枫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缪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微电子学与固体电子学（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2800" w:type="dxa"/>
        <w:tblLayout w:type="fixed"/>
        <w:tblLook w:val="04A0"/>
      </w:tblPr>
      <w:tblGrid>
        <w:gridCol w:w="1400"/>
        <w:gridCol w:w="1400"/>
      </w:tblGrid>
      <w:tr w:rsidR="00D90533" w:rsidTr="00DE4CC3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朱志强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张嘉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驿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计算机系统结构（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杜晨晖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周煊勇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郑启航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施佳椰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侍伯山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鹏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张中伟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计算机软件与理论（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佘久洲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卢俊杰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陈佳辉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王雨生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陈延雪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顾嘉晖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齐鹏宇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吕士云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计算机应用技术（</w:t>
      </w:r>
      <w:r>
        <w:rPr>
          <w:rFonts w:ascii="Times New Roman" w:eastAsia="黑体" w:hAnsi="Times New Roman" w:cs="Times New Roman"/>
        </w:rPr>
        <w:t>25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葛天一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耿宏杨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杨天金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季一新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封晓晨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吕世林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司宇航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符心宇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郑佳莹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贾可心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金泽宇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宋志伟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吕璐璐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邵艳巡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詹为钦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张云鹏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化学工程（</w:t>
      </w:r>
      <w:r>
        <w:rPr>
          <w:rFonts w:ascii="Times New Roman" w:eastAsia="黑体" w:hAnsi="Times New Roman" w:cs="Times New Roman"/>
        </w:rPr>
        <w:t>129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李图强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杨永红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田思慧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郑修飙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关弘蓉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壮壮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轸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莫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何天赐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管翊茵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江梦婷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刘佳宝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曹叶皖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蒋盛婕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亓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智信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郑丽洁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王芳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黄家鑫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文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雷小玲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俞俊杰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东方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赵梦阳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魏小艳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周利君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雷爽爽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王乃根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王天宇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许鑫悦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郭冰蒙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季金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金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高志锋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杨晓波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韦金超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夏海月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汤佳雷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袁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坤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李自永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李秀娟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张天宇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陈吉之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胡茂润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张亚康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宏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邓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冷冰沁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缪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永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邵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张海光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许萌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萌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张正东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刘晓峰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蔡文静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李祥艳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陶颖蕊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铭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谢德华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邱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俞洲弘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卫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鞠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李东阳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郭义仓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张彤彤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祁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陈丽娟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孔聪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聪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李尚基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王德彦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林亚兰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靖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乔姗姗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韩春杰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邸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郭秀美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聪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赵神送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王骄阳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权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李静娴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王玲玲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田君亚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张万圣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莹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王志鑫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刘雅慧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牛丽燕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卞凌峰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邱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佩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贺黎文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洪苏磊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刘次艳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晗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谈君婕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张皓翔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李芙蓉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石绍明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朱瑜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瑜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弛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化学工艺（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范敏杰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钱炳旭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周甲丁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陈丽红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维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吴孟德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生物化工（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郭亚鸣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季晖龙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马剑鹤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谷艺明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潘凌晗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应用化学（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5600" w:type="dxa"/>
        <w:tblLayout w:type="fixed"/>
        <w:tblLook w:val="04A0"/>
      </w:tblPr>
      <w:tblGrid>
        <w:gridCol w:w="1228"/>
        <w:gridCol w:w="1245"/>
        <w:gridCol w:w="1260"/>
        <w:gridCol w:w="1867"/>
      </w:tblGrid>
      <w:tr w:rsidR="00D90533" w:rsidTr="00DE4CC3">
        <w:trPr>
          <w:trHeight w:val="28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翁祥宇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何志鹏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倪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璟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怡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制药工程（</w:t>
      </w:r>
      <w:r>
        <w:rPr>
          <w:rFonts w:ascii="Times New Roman" w:eastAsia="黑体" w:hAnsi="Times New Roman" w:cs="Times New Roman"/>
        </w:rPr>
        <w:t>54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杨桂翔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何杨静秋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郭志超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姜松周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朱天宝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李旻玥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英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程松波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陆雪陈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邬芳艳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芦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吴立康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岳家委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曹芳芝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董炎华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仲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文雅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倪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周林利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孟苏志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王银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银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张雪媛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宋荣聪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王佳炜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范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秦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陈湘香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殷子健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雷晓玲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王苏南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李月平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琼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毛明强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万廷彪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王静芳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李圆圆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杨金耀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婧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郑荣会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章乐乐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油气田开发工程（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人）</w:t>
      </w:r>
    </w:p>
    <w:p w:rsidR="00D90533" w:rsidRDefault="00D90533" w:rsidP="00D90533">
      <w:pPr>
        <w:spacing w:line="330" w:lineRule="exac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赵</w:t>
      </w:r>
      <w:r>
        <w:rPr>
          <w:rFonts w:ascii="Times New Roman" w:hAnsi="Times New Roman" w:cs="Times New Roman"/>
          <w:kern w:val="0"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kern w:val="0"/>
          <w:szCs w:val="21"/>
        </w:rPr>
        <w:t>鑫</w:t>
      </w:r>
      <w:proofErr w:type="gramEnd"/>
    </w:p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油气储运工程（</w:t>
      </w:r>
      <w:r>
        <w:rPr>
          <w:rFonts w:ascii="Times New Roman" w:eastAsia="黑体" w:hAnsi="Times New Roman" w:cs="Times New Roman"/>
        </w:rPr>
        <w:t>13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王鑫雅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樊刘通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翟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莹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席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世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张怿涵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薛惠文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吴露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露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吴克建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环境科学（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5600" w:type="dxa"/>
        <w:tblLayout w:type="fixed"/>
        <w:tblLook w:val="04A0"/>
      </w:tblPr>
      <w:tblGrid>
        <w:gridCol w:w="1273"/>
        <w:gridCol w:w="1245"/>
        <w:gridCol w:w="1200"/>
        <w:gridCol w:w="1882"/>
      </w:tblGrid>
      <w:tr w:rsidR="00D90533" w:rsidTr="00DE4CC3">
        <w:trPr>
          <w:trHeight w:val="28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潘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菲菲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嘉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刘程成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环境工程（</w:t>
      </w:r>
      <w:r>
        <w:rPr>
          <w:rFonts w:ascii="Times New Roman" w:eastAsia="黑体" w:hAnsi="Times New Roman" w:cs="Times New Roman"/>
        </w:rPr>
        <w:t>71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许明宸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筱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钱文瀚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江秀朋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袁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肖费雨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孙梦颖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张晓雅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曼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吉秋月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蒋庭宇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翟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宗玉清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莫思琦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于鑫娅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杨永猛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张哲伟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高奕珏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薛宇豪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徐建业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牛志刚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贡晨霞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刘远康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张金永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华敏琦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王安慰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薛棋文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松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孔凡星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徐东航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张黎明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穆启明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缪愔斓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汤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艳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硕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王美娟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刘康齐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筠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光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孔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朱奥燃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侯君霞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魏启航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石舟翔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宋志强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云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邵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徐应莉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黄怡雯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周俊杰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李金远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安全科学与工程（</w:t>
      </w:r>
      <w:r>
        <w:rPr>
          <w:rFonts w:ascii="Times New Roman" w:eastAsia="黑体" w:hAnsi="Times New Roman" w:cs="Times New Roman"/>
        </w:rPr>
        <w:t>13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韩嘉炜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马逸飞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张红伟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卢舒婷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犇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越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张瑞程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李金洁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材料工程（</w:t>
      </w:r>
      <w:r>
        <w:rPr>
          <w:rFonts w:ascii="Times New Roman" w:eastAsia="黑体" w:hAnsi="Times New Roman" w:cs="Times New Roman"/>
        </w:rPr>
        <w:t>83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黄佳磊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王怿恺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李蕊怡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许程轶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邹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兴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丞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吕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赵玉绮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梅文臣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邱昀淙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丹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江靖琛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何瑞钰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孙俊兰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曹晴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晴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周烨晖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欣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潘映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杨建超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张元良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仲晓羽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苗春霞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侯鹏鑫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田大香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江陈烨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梅海峰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陈文杰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姚经松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丘才杰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左晓昆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沆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方亚文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王建国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韩洪飞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穆兆宇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王圣玥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李永超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刘卉婷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张怡菲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刘雯雯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张丽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周星怡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许德焕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徐一波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王志文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殷敏豪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周健伟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皓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韦奇超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闫桂炜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黄天伦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通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姚李帆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田奎生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章丹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丹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征兴太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陈跃文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蒋子秋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动力工程（</w:t>
      </w:r>
      <w:r>
        <w:rPr>
          <w:rFonts w:ascii="Times New Roman" w:eastAsia="黑体" w:hAnsi="Times New Roman" w:cs="Times New Roman"/>
        </w:rPr>
        <w:t>75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蔡宝瑞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李富坤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剑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谱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威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宋唯一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爽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潘春龙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黄凯伟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汪林海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魏新尧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璇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陆逸舟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张华胜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朱梓瑞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王文露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吴逸君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周炎孙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李天伦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刘梅华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朱志伟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戴远哲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张东昇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屈松正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朱忠颀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赵新宇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陈文杰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段恩业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刘爱琦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政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曹兆风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刘亚娟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童永祺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王曙琛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曹中炫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何星宇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吴广州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姜水林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晶晶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陈昊宇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栾文龙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董志蒙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磊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王奕雅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时宽祥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查鹏宇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顾锡阳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赵佳怡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师诚承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威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顾晓奕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李亮亮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马晶晶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殷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俊杰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肖思进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翔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查涵清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秦力峰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彭明松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甘刘意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操乐成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石油与天然气工程（</w:t>
      </w:r>
      <w:r>
        <w:rPr>
          <w:rFonts w:ascii="Times New Roman" w:eastAsia="黑体" w:hAnsi="Times New Roman" w:cs="Times New Roman"/>
        </w:rPr>
        <w:t>31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高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庞海明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刘伟康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姚知林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倪鹏飞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谢昆伦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李宏恩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王鲁超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潘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澄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赵越哲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陈金泽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石超杰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栾兆林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张青宗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田素俊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张文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文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梁方舟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霍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秦天成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展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綦竞雄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赵梦杰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张建龙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项目管理（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人）</w:t>
      </w:r>
    </w:p>
    <w:tbl>
      <w:tblPr>
        <w:tblStyle w:val="ad"/>
        <w:tblW w:w="8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4"/>
        <w:gridCol w:w="1245"/>
        <w:gridCol w:w="1246"/>
        <w:gridCol w:w="1246"/>
        <w:gridCol w:w="1246"/>
        <w:gridCol w:w="1246"/>
        <w:gridCol w:w="1246"/>
      </w:tblGrid>
      <w:tr w:rsidR="00D90533" w:rsidTr="00DE4CC3">
        <w:tc>
          <w:tcPr>
            <w:tcW w:w="1244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刘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然</w:t>
            </w:r>
          </w:p>
        </w:tc>
        <w:tc>
          <w:tcPr>
            <w:tcW w:w="1245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陈乾芳</w:t>
            </w:r>
            <w:proofErr w:type="gramEnd"/>
          </w:p>
        </w:tc>
        <w:tc>
          <w:tcPr>
            <w:tcW w:w="1246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王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明</w:t>
            </w:r>
          </w:p>
        </w:tc>
        <w:tc>
          <w:tcPr>
            <w:tcW w:w="1246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陈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婷</w:t>
            </w:r>
            <w:proofErr w:type="gramEnd"/>
          </w:p>
        </w:tc>
        <w:tc>
          <w:tcPr>
            <w:tcW w:w="1246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孙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auto"/>
                <w:szCs w:val="21"/>
              </w:rPr>
              <w:t>继</w:t>
            </w:r>
          </w:p>
        </w:tc>
        <w:tc>
          <w:tcPr>
            <w:tcW w:w="1246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46" w:type="dxa"/>
          </w:tcPr>
          <w:p w:rsidR="00D90533" w:rsidRDefault="00D90533" w:rsidP="00DE4CC3">
            <w:pPr>
              <w:pStyle w:val="4"/>
              <w:spacing w:beforeLines="0" w:line="350" w:lineRule="exact"/>
              <w:outlineLvl w:val="3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会计学（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20" w:type="dxa"/>
        <w:tblLayout w:type="fixed"/>
        <w:tblLook w:val="04A0"/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陈佩雯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毛月仙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余天文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胡美玲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瑜</w:t>
            </w: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企业管理（</w:t>
      </w:r>
      <w:r>
        <w:rPr>
          <w:rFonts w:ascii="Times New Roman" w:eastAsia="黑体" w:hAnsi="Times New Roman" w:cs="Times New Roman"/>
        </w:rPr>
        <w:t>39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包希慧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秦博通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虹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郭智远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陈丽楠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王亚萍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李祺俊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刘杨平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潘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娇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芙蓉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帅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李赛男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亓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慧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赵晓娇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彤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王李婷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朱玲钰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吴云倩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翁雅敏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王小丽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陈思文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栗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毕清香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廖翠菊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张含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聪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栩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赵艺萍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伍小丽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技术经济及管理（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4200" w:type="dxa"/>
        <w:tblLayout w:type="fixed"/>
        <w:tblLook w:val="04A0"/>
      </w:tblPr>
      <w:tblGrid>
        <w:gridCol w:w="1258"/>
        <w:gridCol w:w="1245"/>
        <w:gridCol w:w="1697"/>
      </w:tblGrid>
      <w:tr w:rsidR="00D90533" w:rsidTr="00DE4CC3">
        <w:trPr>
          <w:trHeight w:val="28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唐国胜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李焕焕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玲</w:t>
            </w:r>
          </w:p>
        </w:tc>
      </w:tr>
    </w:tbl>
    <w:p w:rsidR="00D90533" w:rsidRDefault="00D90533" w:rsidP="00D90533">
      <w:pPr>
        <w:widowControl/>
        <w:spacing w:beforeLines="30" w:line="35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艺术设计（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高佳杰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远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陈凌峰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珏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郑雅静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孔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婧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王璐瑶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薛靖楠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王雅萍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范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姣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黄雅娟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姜亦晨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钊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赵博闻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兵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赵紫君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钱嘉文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雷依雪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D90533" w:rsidRDefault="00D90533" w:rsidP="00D90533">
      <w:pPr>
        <w:pStyle w:val="1"/>
        <w:spacing w:before="632" w:after="632"/>
        <w:rPr>
          <w:rFonts w:ascii="Times New Roman" w:hAnsi="Times New Roman" w:cs="Times New Roman"/>
          <w:color w:val="auto"/>
        </w:rPr>
        <w:sectPr w:rsidR="00D90533">
          <w:headerReference w:type="default" r:id="rId5"/>
          <w:footerReference w:type="default" r:id="rId6"/>
          <w:pgSz w:w="11905" w:h="16838"/>
          <w:pgMar w:top="1701" w:right="1701" w:bottom="3118" w:left="1701" w:header="850" w:footer="2835" w:gutter="0"/>
          <w:cols w:space="0"/>
          <w:docGrid w:type="lines" w:linePitch="316"/>
        </w:sectPr>
      </w:pPr>
      <w:bookmarkStart w:id="4" w:name="_Toc1201"/>
    </w:p>
    <w:p w:rsidR="00D90533" w:rsidRDefault="00D90533" w:rsidP="00D90533">
      <w:pPr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硕士研究生（非全日制）</w:t>
      </w:r>
      <w:bookmarkEnd w:id="4"/>
    </w:p>
    <w:p w:rsidR="00D90533" w:rsidRDefault="00D90533" w:rsidP="00D90533">
      <w:pPr>
        <w:widowControl/>
        <w:spacing w:beforeLines="2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材料工程（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人）</w:t>
      </w:r>
    </w:p>
    <w:p w:rsidR="00D90533" w:rsidRDefault="00D90533" w:rsidP="00D90533">
      <w:pPr>
        <w:spacing w:line="33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赵晓东</w:t>
      </w:r>
    </w:p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动力工程（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2800" w:type="dxa"/>
        <w:tblLayout w:type="fixed"/>
        <w:tblLook w:val="04A0"/>
      </w:tblPr>
      <w:tblGrid>
        <w:gridCol w:w="1234"/>
        <w:gridCol w:w="1566"/>
      </w:tblGrid>
      <w:tr w:rsidR="00D90533" w:rsidTr="00DE4CC3">
        <w:trPr>
          <w:trHeight w:val="28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心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束云豪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化学工程（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人）</w:t>
      </w:r>
    </w:p>
    <w:p w:rsidR="00D90533" w:rsidRDefault="00D90533" w:rsidP="00D9053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顾</w:t>
      </w:r>
      <w:r>
        <w:rPr>
          <w:rFonts w:ascii="Times New Roman" w:hAnsi="Times New Roman" w:cs="Times New Roman"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szCs w:val="21"/>
        </w:rPr>
        <w:t>咪</w:t>
      </w:r>
      <w:proofErr w:type="gramEnd"/>
    </w:p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环境工程（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504" w:type="dxa"/>
        <w:tblLayout w:type="fixed"/>
        <w:tblLook w:val="04A0"/>
      </w:tblPr>
      <w:tblGrid>
        <w:gridCol w:w="1234"/>
        <w:gridCol w:w="1272"/>
        <w:gridCol w:w="1224"/>
        <w:gridCol w:w="1236"/>
        <w:gridCol w:w="1284"/>
        <w:gridCol w:w="2254"/>
      </w:tblGrid>
      <w:tr w:rsidR="00D90533" w:rsidTr="00DE4CC3">
        <w:trPr>
          <w:trHeight w:val="283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李佳桐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徐向枝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晖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谢梦文</w:t>
            </w:r>
            <w:proofErr w:type="gram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杨慧丽</w:t>
            </w:r>
            <w:proofErr w:type="gramEnd"/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石油与天然气工程（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人）</w:t>
      </w:r>
    </w:p>
    <w:p w:rsidR="00D90533" w:rsidRDefault="00D90533" w:rsidP="00D90533">
      <w:pPr>
        <w:spacing w:line="33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崔佳伟</w:t>
      </w:r>
    </w:p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项目管理（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5600" w:type="dxa"/>
        <w:tblLayout w:type="fixed"/>
        <w:tblLook w:val="04A0"/>
      </w:tblPr>
      <w:tblGrid>
        <w:gridCol w:w="1400"/>
        <w:gridCol w:w="1094"/>
        <w:gridCol w:w="1248"/>
        <w:gridCol w:w="1858"/>
      </w:tblGrid>
      <w:tr w:rsidR="00D90533" w:rsidTr="00DE4CC3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葛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金佩颖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沃叶红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琼</w:t>
            </w:r>
          </w:p>
        </w:tc>
      </w:tr>
    </w:tbl>
    <w:p w:rsidR="00D90533" w:rsidRDefault="00D90533" w:rsidP="00D90533">
      <w:pPr>
        <w:widowControl/>
        <w:spacing w:beforeLines="30" w:line="33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艺术设计（</w:t>
      </w:r>
      <w:r>
        <w:rPr>
          <w:rFonts w:ascii="Times New Roman" w:eastAsia="黑体" w:hAnsi="Times New Roman" w:cs="Times New Roman"/>
        </w:rPr>
        <w:t>59</w:t>
      </w:r>
      <w:r>
        <w:rPr>
          <w:rFonts w:ascii="Times New Roman" w:eastAsia="黑体" w:hAnsi="Times New Roman" w:cs="Times New Roman"/>
        </w:rPr>
        <w:t>人）</w:t>
      </w:r>
    </w:p>
    <w:tbl>
      <w:tblPr>
        <w:tblW w:w="8719" w:type="dxa"/>
        <w:tblLayout w:type="fixed"/>
        <w:tblLook w:val="04A0"/>
      </w:tblPr>
      <w:tblGrid>
        <w:gridCol w:w="1245"/>
        <w:gridCol w:w="1245"/>
        <w:gridCol w:w="1245"/>
        <w:gridCol w:w="1246"/>
        <w:gridCol w:w="1246"/>
        <w:gridCol w:w="1246"/>
        <w:gridCol w:w="1246"/>
      </w:tblGrid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徐荣钰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嵩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吴立瑜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巫思颖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姜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亓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珂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王天琪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欢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沈斯微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孙慧敏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傅真山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刘子初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越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郑卓青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陈翠霞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焦源远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耿岱丽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徐晓春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翟羽佳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源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李文才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叶文涓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丹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徐龙娟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王修晨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陈彩梅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马艺菡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壮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金丽霞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姜秀坤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沈琨霖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符星烨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孟令元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陈佳玲</w:t>
            </w:r>
            <w:proofErr w:type="gramEnd"/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李小南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陈萌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萌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庄崟兰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锦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田齐芳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清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何晓玲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邵帅帅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何文君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李云鹏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敏</w:t>
            </w:r>
          </w:p>
        </w:tc>
      </w:tr>
      <w:tr w:rsidR="00D90533" w:rsidTr="00DE4CC3">
        <w:trPr>
          <w:trHeight w:val="28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蒋闻天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情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533" w:rsidRDefault="00D90533" w:rsidP="00DE4CC3">
            <w:pPr>
              <w:widowControl/>
              <w:spacing w:line="33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36296C" w:rsidRDefault="0036296C"/>
    <w:sectPr w:rsidR="0036296C" w:rsidSect="0036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魏碑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汉仪楷体简">
    <w:altName w:val="微软雅黑"/>
    <w:charset w:val="86"/>
    <w:family w:val="modern"/>
    <w:pitch w:val="default"/>
    <w:sig w:usb0="00000001" w:usb1="080E0800" w:usb2="00000002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D" w:rsidRDefault="00546A23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pMMIsAgAAW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SkwwiwCAABZBAAADgAAAAAAAAABACAAAAAfAQAAZHJzL2Uyb0RvYy54bWxQSwUGAAAAAAYA&#10;BgBZAQAAvQUAAAAA&#10;" filled="f" stroked="f" strokeweight=".5pt">
          <v:textbox style="mso-fit-shape-to-text:t" inset="0,0,0,0">
            <w:txbxContent>
              <w:p w:rsidR="008810BB" w:rsidRDefault="00546A2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/>
                  </w:rPr>
                  <w:t>·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D90533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hint="eastAsia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D" w:rsidRDefault="00546A23">
    <w:pPr>
      <w:pStyle w:val="aa"/>
      <w:pBdr>
        <w:bottom w:val="none" w:sz="0" w:space="0" w:color="auto"/>
      </w:pBdr>
      <w:rPr>
        <w:rStyle w:val="af"/>
      </w:rPr>
    </w:pPr>
  </w:p>
  <w:p w:rsidR="00961A8D" w:rsidRDefault="00546A23">
    <w:pPr>
      <w:pStyle w:val="aa"/>
      <w:pBdr>
        <w:bottom w:val="none" w:sz="0" w:space="0" w:color="auto"/>
      </w:pBdr>
      <w:rPr>
        <w:rFonts w:ascii="汉仪楷体简" w:eastAsia="汉仪楷体简"/>
        <w:sz w:val="24"/>
        <w:szCs w:val="24"/>
      </w:rPr>
    </w:pPr>
    <w:r w:rsidRPr="008810BB">
      <w:rPr>
        <w:noProof/>
        <w:sz w:val="24"/>
      </w:rPr>
      <w:pict>
        <v:group id="_x0000_s1026" style="position:absolute;left:0;text-align:left;margin-left:-1.4pt;margin-top:8.2pt;width:427.95pt;height:2.05pt;z-index:251661312" coordorigin="7427,1884814" coordsize="8559,41203" o:gfxdata="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XCAfWdkAAAAIAQAADwAAAAAAAAABACAAAAAiAAAAZHJz&#10;L2Rvd25yZXYueG1sUEsBAhQAFAAAAAgAh07iQHY2wUWuAgAAOAsAAA4AAAAAAAAAAQAgAAAAKAEA&#10;AGRycy9lMm9Eb2MueG1sUEsFBgAAAAAGAAYAWQEAAEgGAAAAAA==&#10;">
          <v:line id="直线 330" o:spid="_x0000_s1027" style="position:absolute" from="12480,1884814" to="15986,1884814" o:gfxdata="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/2CvQAA&#10;ANwAAAAPAAAAAAAAAAEAIAAAACIAAABkcnMvZG93bnJldi54bWxQSwECFAAUAAAACACHTuJAMy8F&#10;njsAAAA5AAAAEAAAAAAAAAABACAAAAAMAQAAZHJzL3NoYXBleG1sLnhtbFBLBQYAAAAABgAGAFsB&#10;AAC2AwAAAAA=&#10;" strokeweight=".25pt"/>
          <v:line id="直线 331" o:spid="_x0000_s1028" style="position:absolute" from="12480,1884855" to="15986,1884855" o:gfxdata="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NY/W8AAAA&#10;3AAAAA8AAAAAAAAAAQAgAAAAIgAAAGRycy9kb3ducmV2LnhtbFBLAQIUABQAAAAIAIdO4kAzLwWe&#10;OwAAADkAAAAQAAAAAAAAAAEAIAAAAAsBAABkcnMvc2hhcGV4bWwueG1sUEsFBgAAAAAGAAYAWwEA&#10;ALUDAAAAAA==&#10;" strokeweight=".25pt"/>
          <v:line id="直线 332" o:spid="_x0000_s1029" style="position:absolute" from="7427,1884814" to="10933,1884814" o:gfxdata="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Bxm68AAAA&#10;3AAAAA8AAAAAAAAAAQAgAAAAIgAAAGRycy9kb3ducmV2LnhtbFBLAQIUABQAAAAIAIdO4kAzLwWe&#10;OwAAADkAAAAQAAAAAAAAAAEAIAAAAAsBAABkcnMvc2hhcGV4bWwueG1sUEsFBgAAAAAGAAYAWwEA&#10;ALUDAAAAAA==&#10;" strokeweight=".25pt"/>
          <v:line id="直线 333" o:spid="_x0000_s1030" style="position:absolute" from="7427,1884855" to="10933,1884855" o:gfxdata="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nlIc&#10;wAAAANwAAAAPAAAAAAAAAAEAIAAAACIAAABkcnMvZG93bnJldi54bWxQSwECFAAUAAAACACHTuJA&#10;My8FnjsAAAA5AAAAEAAAAAAAAAABACAAAAAPAQAAZHJzL3NoYXBleG1sLnhtbFBLBQYAAAAABgAG&#10;AFsBAAC5AwAAAAA=&#10;" strokeweight=".25pt"/>
        </v:group>
      </w:pict>
    </w:r>
    <w:r>
      <w:rPr>
        <w:rFonts w:ascii="汉仪楷体简" w:eastAsia="汉仪楷体简" w:hint="eastAsia"/>
        <w:sz w:val="24"/>
        <w:szCs w:val="24"/>
      </w:rPr>
      <w:t>毕业生名单</w:t>
    </w:r>
  </w:p>
  <w:p w:rsidR="00961A8D" w:rsidRDefault="00546A23">
    <w:pPr>
      <w:pStyle w:val="aa"/>
      <w:pBdr>
        <w:bottom w:val="none" w:sz="0" w:space="0" w:color="auto"/>
      </w:pBdr>
      <w:rPr>
        <w:rStyle w:val="a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B132D"/>
    <w:multiLevelType w:val="singleLevel"/>
    <w:tmpl w:val="8D2B132D"/>
    <w:lvl w:ilvl="0">
      <w:start w:val="2"/>
      <w:numFmt w:val="decimal"/>
      <w:suff w:val="nothing"/>
      <w:lvlText w:val="%1．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90533"/>
    <w:rsid w:val="0036296C"/>
    <w:rsid w:val="00546A23"/>
    <w:rsid w:val="00D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D9053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0533"/>
    <w:pPr>
      <w:widowControl/>
      <w:spacing w:beforeLines="200" w:afterLines="200" w:line="400" w:lineRule="atLeast"/>
      <w:jc w:val="center"/>
      <w:outlineLvl w:val="0"/>
    </w:pPr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D90533"/>
    <w:pPr>
      <w:keepNext/>
      <w:keepLines/>
      <w:spacing w:beforeLines="100" w:afterLines="100" w:line="400" w:lineRule="atLeast"/>
      <w:jc w:val="center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90533"/>
    <w:pPr>
      <w:keepNext/>
      <w:keepLines/>
      <w:spacing w:beforeLines="100" w:afterLines="100" w:line="400" w:lineRule="atLeast"/>
      <w:jc w:val="center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0533"/>
    <w:pPr>
      <w:widowControl/>
      <w:spacing w:beforeLines="100" w:line="400" w:lineRule="atLeast"/>
      <w:outlineLvl w:val="3"/>
    </w:pPr>
    <w:rPr>
      <w:rFonts w:ascii="宋体" w:eastAsia="黑体" w:hAnsi="宋体" w:cs="宋体"/>
      <w:bCs/>
      <w:color w:val="00000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0533"/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character" w:customStyle="1" w:styleId="2Char">
    <w:name w:val="标题 2 Char"/>
    <w:basedOn w:val="a0"/>
    <w:link w:val="2"/>
    <w:semiHidden/>
    <w:rsid w:val="00D90533"/>
    <w:rPr>
      <w:rFonts w:eastAsia="黑体"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D90533"/>
    <w:rPr>
      <w:rFonts w:eastAsia="黑体"/>
      <w:bCs/>
      <w:sz w:val="28"/>
      <w:szCs w:val="32"/>
    </w:rPr>
  </w:style>
  <w:style w:type="character" w:customStyle="1" w:styleId="4Char">
    <w:name w:val="标题 4 Char"/>
    <w:basedOn w:val="a0"/>
    <w:link w:val="4"/>
    <w:semiHidden/>
    <w:rsid w:val="00D90533"/>
    <w:rPr>
      <w:rFonts w:ascii="宋体" w:eastAsia="黑体" w:hAnsi="宋体" w:cs="宋体"/>
      <w:bCs/>
      <w:color w:val="000000"/>
      <w:kern w:val="0"/>
      <w:szCs w:val="28"/>
    </w:rPr>
  </w:style>
  <w:style w:type="paragraph" w:customStyle="1" w:styleId="BodyText">
    <w:name w:val="BodyText"/>
    <w:basedOn w:val="a"/>
    <w:qFormat/>
    <w:rsid w:val="00D90533"/>
    <w:pPr>
      <w:spacing w:after="120"/>
      <w:textAlignment w:val="baseline"/>
    </w:pPr>
    <w:rPr>
      <w:rFonts w:ascii="Calibri" w:eastAsia="宋体" w:hAnsi="Calibri"/>
      <w:szCs w:val="24"/>
    </w:rPr>
  </w:style>
  <w:style w:type="paragraph" w:styleId="a3">
    <w:name w:val="Normal Indent"/>
    <w:basedOn w:val="a"/>
    <w:uiPriority w:val="99"/>
    <w:unhideWhenUsed/>
    <w:qFormat/>
    <w:rsid w:val="00D90533"/>
    <w:pPr>
      <w:ind w:firstLineChars="200" w:firstLine="420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D90533"/>
    <w:rPr>
      <w:rFonts w:ascii="Calibri" w:eastAsia="宋体" w:hAnsi="Calibri" w:cs="Times New Roman"/>
      <w:sz w:val="20"/>
      <w:szCs w:val="20"/>
    </w:rPr>
  </w:style>
  <w:style w:type="paragraph" w:styleId="a5">
    <w:name w:val="toa heading"/>
    <w:basedOn w:val="a"/>
    <w:next w:val="a"/>
    <w:uiPriority w:val="99"/>
    <w:qFormat/>
    <w:rsid w:val="00D90533"/>
    <w:pPr>
      <w:widowControl/>
      <w:spacing w:before="120" w:after="120" w:line="264" w:lineRule="auto"/>
      <w:ind w:firstLineChars="200" w:firstLine="1572"/>
      <w:jc w:val="left"/>
    </w:pPr>
    <w:rPr>
      <w:rFonts w:ascii="Arial" w:eastAsia="Microsoft YaHei UI" w:hAnsi="Arial" w:cs="Tahoma"/>
      <w:color w:val="3F3F3F"/>
      <w:kern w:val="0"/>
      <w:sz w:val="24"/>
      <w:szCs w:val="20"/>
      <w:lang w:val="zh-CN" w:eastAsia="en-US"/>
    </w:rPr>
  </w:style>
  <w:style w:type="paragraph" w:styleId="a6">
    <w:name w:val="Body Text"/>
    <w:basedOn w:val="a"/>
    <w:next w:val="a"/>
    <w:link w:val="Char"/>
    <w:qFormat/>
    <w:rsid w:val="00D90533"/>
    <w:pPr>
      <w:ind w:firstLine="480"/>
      <w:jc w:val="center"/>
    </w:pPr>
    <w:rPr>
      <w:szCs w:val="24"/>
    </w:rPr>
  </w:style>
  <w:style w:type="character" w:customStyle="1" w:styleId="Char">
    <w:name w:val="正文文本 Char"/>
    <w:basedOn w:val="a0"/>
    <w:link w:val="a6"/>
    <w:rsid w:val="00D90533"/>
    <w:rPr>
      <w:szCs w:val="24"/>
    </w:rPr>
  </w:style>
  <w:style w:type="paragraph" w:styleId="a7">
    <w:name w:val="Body Text Indent"/>
    <w:basedOn w:val="a"/>
    <w:link w:val="Char0"/>
    <w:uiPriority w:val="99"/>
    <w:semiHidden/>
    <w:unhideWhenUsed/>
    <w:qFormat/>
    <w:rsid w:val="00D9053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7"/>
    <w:uiPriority w:val="99"/>
    <w:semiHidden/>
    <w:rsid w:val="00D90533"/>
  </w:style>
  <w:style w:type="paragraph" w:styleId="a8">
    <w:name w:val="Balloon Text"/>
    <w:basedOn w:val="a"/>
    <w:link w:val="Char1"/>
    <w:qFormat/>
    <w:rsid w:val="00D905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rsid w:val="00D9053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rsid w:val="00D9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D90533"/>
    <w:rPr>
      <w:sz w:val="18"/>
      <w:szCs w:val="18"/>
    </w:rPr>
  </w:style>
  <w:style w:type="paragraph" w:styleId="aa">
    <w:name w:val="header"/>
    <w:basedOn w:val="a"/>
    <w:link w:val="Char3"/>
    <w:uiPriority w:val="99"/>
    <w:qFormat/>
    <w:rsid w:val="00D9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qFormat/>
    <w:rsid w:val="00D90533"/>
    <w:rPr>
      <w:sz w:val="18"/>
      <w:szCs w:val="18"/>
    </w:rPr>
  </w:style>
  <w:style w:type="paragraph" w:styleId="10">
    <w:name w:val="toc 1"/>
    <w:basedOn w:val="a"/>
    <w:next w:val="a"/>
    <w:qFormat/>
    <w:rsid w:val="00D90533"/>
  </w:style>
  <w:style w:type="paragraph" w:styleId="20">
    <w:name w:val="toc 2"/>
    <w:basedOn w:val="a"/>
    <w:next w:val="a"/>
    <w:qFormat/>
    <w:rsid w:val="00D90533"/>
    <w:pPr>
      <w:ind w:leftChars="200" w:left="420"/>
    </w:pPr>
  </w:style>
  <w:style w:type="paragraph" w:styleId="ab">
    <w:name w:val="Normal (Web)"/>
    <w:basedOn w:val="a"/>
    <w:qFormat/>
    <w:rsid w:val="00D90533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Title"/>
    <w:basedOn w:val="a"/>
    <w:next w:val="a"/>
    <w:link w:val="Char4"/>
    <w:uiPriority w:val="10"/>
    <w:qFormat/>
    <w:rsid w:val="00D905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D9053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First Indent 2"/>
    <w:basedOn w:val="a7"/>
    <w:link w:val="2Char0"/>
    <w:uiPriority w:val="99"/>
    <w:unhideWhenUsed/>
    <w:qFormat/>
    <w:rsid w:val="00D90533"/>
    <w:pPr>
      <w:ind w:firstLineChars="200" w:firstLine="420"/>
    </w:pPr>
  </w:style>
  <w:style w:type="character" w:customStyle="1" w:styleId="2Char0">
    <w:name w:val="正文首行缩进 2 Char"/>
    <w:basedOn w:val="Char0"/>
    <w:link w:val="21"/>
    <w:uiPriority w:val="99"/>
    <w:rsid w:val="00D90533"/>
  </w:style>
  <w:style w:type="table" w:styleId="ad">
    <w:name w:val="Table Grid"/>
    <w:basedOn w:val="a1"/>
    <w:qFormat/>
    <w:rsid w:val="00D9053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D90533"/>
    <w:rPr>
      <w:rFonts w:asciiTheme="minorHAnsi" w:eastAsiaTheme="minorEastAsia" w:hAnsiTheme="minorHAnsi" w:cstheme="minorBidi"/>
      <w:b/>
    </w:rPr>
  </w:style>
  <w:style w:type="character" w:styleId="af">
    <w:name w:val="page number"/>
    <w:basedOn w:val="a0"/>
    <w:qFormat/>
    <w:rsid w:val="00D90533"/>
  </w:style>
  <w:style w:type="character" w:styleId="af0">
    <w:name w:val="Hyperlink"/>
    <w:basedOn w:val="a0"/>
    <w:qFormat/>
    <w:rsid w:val="00D90533"/>
    <w:rPr>
      <w:color w:val="0000FF"/>
      <w:u w:val="single"/>
    </w:rPr>
  </w:style>
  <w:style w:type="paragraph" w:customStyle="1" w:styleId="ptextindent2">
    <w:name w:val="p_text_indent_2"/>
    <w:basedOn w:val="a"/>
    <w:qFormat/>
    <w:rsid w:val="00D90533"/>
    <w:pPr>
      <w:ind w:firstLine="420"/>
      <w:jc w:val="left"/>
    </w:pPr>
    <w:rPr>
      <w:rFonts w:ascii="Calibri" w:eastAsia="宋体" w:hAnsi="Calibri" w:cs="Times New Roman"/>
      <w:kern w:val="0"/>
      <w:szCs w:val="24"/>
    </w:rPr>
  </w:style>
  <w:style w:type="paragraph" w:customStyle="1" w:styleId="Af1">
    <w:name w:val="正文 A"/>
    <w:qFormat/>
    <w:rsid w:val="00D90533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f2">
    <w:name w:val="No Spacing"/>
    <w:uiPriority w:val="99"/>
    <w:qFormat/>
    <w:rsid w:val="00D905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">
    <w:name w:val="普通(网站) Char Char"/>
    <w:basedOn w:val="a"/>
    <w:qFormat/>
    <w:rsid w:val="00D90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title">
    <w:name w:val="article_title"/>
    <w:basedOn w:val="a0"/>
    <w:qFormat/>
    <w:rsid w:val="00D90533"/>
    <w:rPr>
      <w:rFonts w:cs="Times New Roman"/>
    </w:rPr>
  </w:style>
  <w:style w:type="paragraph" w:styleId="af3">
    <w:name w:val="List Paragraph"/>
    <w:basedOn w:val="a"/>
    <w:qFormat/>
    <w:rsid w:val="00D90533"/>
    <w:pPr>
      <w:ind w:firstLineChars="200" w:firstLine="420"/>
    </w:pPr>
  </w:style>
  <w:style w:type="character" w:customStyle="1" w:styleId="15">
    <w:name w:val="15"/>
    <w:basedOn w:val="a0"/>
    <w:qFormat/>
    <w:rsid w:val="00D90533"/>
  </w:style>
  <w:style w:type="paragraph" w:customStyle="1" w:styleId="Default">
    <w:name w:val="Default"/>
    <w:qFormat/>
    <w:rsid w:val="00D90533"/>
    <w:pPr>
      <w:widowControl w:val="0"/>
      <w:autoSpaceDE w:val="0"/>
      <w:autoSpaceDN w:val="0"/>
      <w:adjustRightInd w:val="0"/>
    </w:pPr>
    <w:rPr>
      <w:rFonts w:ascii="方正小标宋_GBK" w:eastAsia="等线" w:hAnsi="方正小标宋_GBK" w:cs="方正小标宋_GBK"/>
      <w:color w:val="000000"/>
      <w:kern w:val="0"/>
      <w:sz w:val="24"/>
      <w:szCs w:val="24"/>
    </w:rPr>
  </w:style>
  <w:style w:type="paragraph" w:customStyle="1" w:styleId="5">
    <w:name w:val="标题5"/>
    <w:basedOn w:val="a"/>
    <w:qFormat/>
    <w:rsid w:val="00D90533"/>
    <w:pPr>
      <w:spacing w:beforeLines="50" w:afterLines="50" w:line="400" w:lineRule="atLeast"/>
      <w:jc w:val="center"/>
    </w:pPr>
    <w:rPr>
      <w:rFonts w:eastAsia="汉仪大宋简"/>
      <w:color w:val="000000"/>
      <w:sz w:val="24"/>
      <w:szCs w:val="21"/>
    </w:rPr>
  </w:style>
  <w:style w:type="character" w:customStyle="1" w:styleId="font01">
    <w:name w:val="font01"/>
    <w:basedOn w:val="a0"/>
    <w:qFormat/>
    <w:rsid w:val="00D9053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p">
    <w:name w:val="p"/>
    <w:basedOn w:val="a"/>
    <w:qFormat/>
    <w:rsid w:val="00D90533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semiHidden/>
    <w:qFormat/>
    <w:rsid w:val="00D90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2024-01-11T04:56:00Z</dcterms:created>
  <dcterms:modified xsi:type="dcterms:W3CDTF">2024-01-11T04:57:00Z</dcterms:modified>
</cp:coreProperties>
</file>